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1363" w14:textId="77777777" w:rsidR="00B67D75" w:rsidRPr="00B67D75" w:rsidRDefault="00B67D75" w:rsidP="00B67D75">
      <w:pPr>
        <w:spacing w:after="0" w:line="240" w:lineRule="auto"/>
        <w:rPr>
          <w:rFonts w:ascii="Helvetica" w:eastAsia="Times New Roman" w:hAnsi="Helvetica" w:cs="Helvetica"/>
          <w:color w:val="2BAAED"/>
          <w:sz w:val="20"/>
          <w:szCs w:val="20"/>
          <w:lang w:val="en-GB" w:eastAsia="en-GB"/>
        </w:rPr>
      </w:pPr>
      <w:r w:rsidRPr="00B67D75">
        <w:rPr>
          <w:rFonts w:ascii="Helvetica" w:eastAsia="Times New Roman" w:hAnsi="Helvetica" w:cs="Helvetica"/>
          <w:color w:val="32465A"/>
          <w:sz w:val="20"/>
          <w:szCs w:val="20"/>
          <w:lang w:val="en-GB" w:eastAsia="en-GB"/>
        </w:rPr>
        <w:fldChar w:fldCharType="begin"/>
      </w:r>
      <w:r w:rsidRPr="00B67D75">
        <w:rPr>
          <w:rFonts w:ascii="Helvetica" w:eastAsia="Times New Roman" w:hAnsi="Helvetica" w:cs="Helvetica"/>
          <w:color w:val="32465A"/>
          <w:sz w:val="20"/>
          <w:szCs w:val="20"/>
          <w:lang w:val="en-GB" w:eastAsia="en-GB"/>
        </w:rPr>
        <w:instrText xml:space="preserve"> HYPERLINK "https://go.xero.com/Bank/BankTransactions.aspx?accountId=AD63A581EC034FE79DB813F7FF52CC79" </w:instrText>
      </w:r>
      <w:r w:rsidRPr="00B67D75">
        <w:rPr>
          <w:rFonts w:ascii="Helvetica" w:eastAsia="Times New Roman" w:hAnsi="Helvetica" w:cs="Helvetica"/>
          <w:color w:val="32465A"/>
          <w:sz w:val="20"/>
          <w:szCs w:val="20"/>
          <w:lang w:val="en-GB" w:eastAsia="en-GB"/>
        </w:rPr>
        <w:fldChar w:fldCharType="separate"/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946"/>
      </w:tblGrid>
      <w:tr w:rsidR="00B67D75" w:rsidRPr="00DC3298" w14:paraId="5E3A1DF4" w14:textId="77777777" w:rsidTr="00811082">
        <w:trPr>
          <w:trHeight w:val="416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A065" w14:textId="77777777" w:rsidR="00B67D75" w:rsidRPr="00DC3298" w:rsidRDefault="00B67D75" w:rsidP="00811082">
            <w:pPr>
              <w:bidi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 w:bidi="ar-EG"/>
              </w:rPr>
              <w:t>USD Account</w:t>
            </w:r>
          </w:p>
        </w:tc>
      </w:tr>
      <w:tr w:rsidR="00B67D75" w:rsidRPr="00DC3298" w14:paraId="365BFE1C" w14:textId="77777777" w:rsidTr="00811082">
        <w:trPr>
          <w:trHeight w:val="5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FC9E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Beneficiary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3794" w14:textId="393B8A10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Egypt Japan University of Science &amp; Technology – (E-JUST Conferences in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EGP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)</w:t>
            </w:r>
          </w:p>
        </w:tc>
      </w:tr>
      <w:tr w:rsidR="00B67D75" w:rsidRPr="00DC3298" w14:paraId="21AC691B" w14:textId="77777777" w:rsidTr="00811082">
        <w:trPr>
          <w:trHeight w:val="40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4DBE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Beneficiary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3623" w14:textId="77777777" w:rsidR="00B67D75" w:rsidRPr="008D5E85" w:rsidRDefault="00B67D75" w:rsidP="008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P.O. Box 179, New Borg El-Arab City</w:t>
            </w:r>
          </w:p>
          <w:p w14:paraId="6BE09476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Postal Code 21934 Alexandria, Egypt</w:t>
            </w:r>
          </w:p>
        </w:tc>
      </w:tr>
      <w:tr w:rsidR="00B67D75" w:rsidRPr="00DC3298" w14:paraId="0E2EB3EB" w14:textId="77777777" w:rsidTr="00811082">
        <w:trPr>
          <w:trHeight w:val="56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FC8F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Bank Name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EC4B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Central Bank of Egypt Main Branch</w:t>
            </w:r>
          </w:p>
        </w:tc>
      </w:tr>
      <w:tr w:rsidR="00B67D75" w:rsidRPr="00DC3298" w14:paraId="5AD972D3" w14:textId="77777777" w:rsidTr="00811082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FA77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Bank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8022" w14:textId="77777777" w:rsidR="00B67D75" w:rsidRPr="00DC3298" w:rsidRDefault="00B67D75" w:rsidP="008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  <w:t xml:space="preserve">54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El </w:t>
            </w:r>
            <w:proofErr w:type="spellStart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Gomhoureya</w:t>
            </w:r>
            <w:proofErr w:type="spellEnd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St. 11511, Cairo Governorate, Egypt</w:t>
            </w:r>
          </w:p>
        </w:tc>
      </w:tr>
      <w:tr w:rsidR="00B67D75" w:rsidRPr="00DC3298" w14:paraId="0CEB3357" w14:textId="77777777" w:rsidTr="00811082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0256" w14:textId="77777777" w:rsidR="00B67D75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767C" w14:textId="3B1DF024" w:rsidR="00B67D75" w:rsidRPr="009857E5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9450897990</w:t>
            </w:r>
          </w:p>
        </w:tc>
      </w:tr>
      <w:tr w:rsidR="00B67D75" w:rsidRPr="00DC3298" w14:paraId="09493EE5" w14:textId="77777777" w:rsidTr="00B67D75">
        <w:trPr>
          <w:trHeight w:val="3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3E3D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IBAN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7564" w14:textId="0AAF468F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n-GB" w:eastAsia="en-GB"/>
              </w:rPr>
              <w:t>Pending ?????</w:t>
            </w:r>
          </w:p>
        </w:tc>
      </w:tr>
      <w:tr w:rsidR="00B67D75" w:rsidRPr="00DC3298" w14:paraId="009105BF" w14:textId="77777777" w:rsidTr="00811082">
        <w:trPr>
          <w:trHeight w:val="52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8831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SWIFT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B810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CBEGEGCXXXX</w:t>
            </w:r>
          </w:p>
        </w:tc>
      </w:tr>
    </w:tbl>
    <w:p w14:paraId="6A281724" w14:textId="1ED3FC3B" w:rsidR="00B67D75" w:rsidRPr="00B67D75" w:rsidRDefault="00B67D75" w:rsidP="00B67D75">
      <w:pPr>
        <w:spacing w:after="0" w:line="240" w:lineRule="auto"/>
        <w:rPr>
          <w:rFonts w:ascii="Helvetica" w:eastAsia="Times New Roman" w:hAnsi="Helvetica" w:cs="Helvetica"/>
          <w:color w:val="2BAAED"/>
          <w:sz w:val="20"/>
          <w:szCs w:val="20"/>
          <w:lang w:val="en-GB" w:eastAsia="en-GB"/>
        </w:rPr>
      </w:pPr>
    </w:p>
    <w:p w14:paraId="62B5CB02" w14:textId="0C50534A" w:rsidR="00DC3298" w:rsidRPr="00DC3298" w:rsidRDefault="00B67D75" w:rsidP="00B67D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B67D75">
        <w:rPr>
          <w:rFonts w:ascii="Helvetica" w:eastAsia="Times New Roman" w:hAnsi="Helvetica" w:cs="Helvetica"/>
          <w:color w:val="32465A"/>
          <w:sz w:val="20"/>
          <w:szCs w:val="20"/>
          <w:lang w:val="en-GB" w:eastAsia="en-GB"/>
        </w:rPr>
        <w:fldChar w:fldCharType="end"/>
      </w:r>
      <w:r w:rsidR="00DC3298" w:rsidRPr="00DC329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946"/>
      </w:tblGrid>
      <w:tr w:rsidR="00B67D75" w:rsidRPr="00DC3298" w14:paraId="38A86DD0" w14:textId="77777777" w:rsidTr="00B67D75">
        <w:trPr>
          <w:trHeight w:val="416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39BB" w14:textId="1C863998" w:rsidR="00B67D75" w:rsidRPr="00DC3298" w:rsidRDefault="00B67D75" w:rsidP="00B67D75">
            <w:pPr>
              <w:bidi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 w:bidi="ar-EG"/>
              </w:rPr>
              <w:t>USD Account</w:t>
            </w:r>
          </w:p>
        </w:tc>
      </w:tr>
      <w:tr w:rsidR="00FB6948" w:rsidRPr="00DC3298" w14:paraId="591128C5" w14:textId="77777777" w:rsidTr="008D5E85">
        <w:trPr>
          <w:trHeight w:val="5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6685" w14:textId="04309C0F" w:rsidR="00FB6948" w:rsidRPr="00DC3298" w:rsidRDefault="008D5E8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Beneficiary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C18E" w14:textId="6FEB0727" w:rsidR="00FB6948" w:rsidRPr="00DC3298" w:rsidRDefault="008D5E8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Egypt Japan University of Science &amp; Technology – (E-JUST Conferences</w:t>
            </w:r>
            <w:r w:rsid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in USD)</w:t>
            </w:r>
          </w:p>
        </w:tc>
      </w:tr>
      <w:tr w:rsidR="00DC3298" w:rsidRPr="00DC3298" w14:paraId="17959C09" w14:textId="77777777" w:rsidTr="008D5E85">
        <w:trPr>
          <w:trHeight w:val="40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3BB6" w14:textId="532F9BC2" w:rsidR="00DC3298" w:rsidRPr="00DC3298" w:rsidRDefault="008D5E85" w:rsidP="008D5E85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Beneficiary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E96C" w14:textId="77777777" w:rsidR="008D5E85" w:rsidRPr="008D5E85" w:rsidRDefault="008D5E85" w:rsidP="008D5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P.O. Box 179, New Borg El-Arab City</w:t>
            </w:r>
          </w:p>
          <w:p w14:paraId="03BD7DF4" w14:textId="27707BE0" w:rsidR="00DC3298" w:rsidRPr="00DC3298" w:rsidRDefault="008D5E85" w:rsidP="008D5E85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Postal Code 21934 Alexandria, Egypt</w:t>
            </w:r>
          </w:p>
        </w:tc>
      </w:tr>
      <w:tr w:rsidR="00FB6948" w:rsidRPr="00DC3298" w14:paraId="5F41BC40" w14:textId="77777777" w:rsidTr="008D5E85">
        <w:trPr>
          <w:trHeight w:val="56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1121" w14:textId="50007052" w:rsidR="00FB6948" w:rsidRPr="00DC3298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Bank Name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160E" w14:textId="7B75D2CF" w:rsidR="00FB6948" w:rsidRPr="00DC3298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Central Bank of Egypt Main Branch</w:t>
            </w:r>
          </w:p>
        </w:tc>
      </w:tr>
      <w:tr w:rsidR="00FB6948" w:rsidRPr="00DC3298" w14:paraId="742724F7" w14:textId="77777777" w:rsidTr="009857E5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D9D5" w14:textId="6DECB101" w:rsidR="00FB6948" w:rsidRPr="00DC3298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Bank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AE87" w14:textId="0F38DADA" w:rsidR="00FB6948" w:rsidRPr="00DC3298" w:rsidRDefault="009857E5" w:rsidP="00985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  <w:t xml:space="preserve">54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El </w:t>
            </w:r>
            <w:proofErr w:type="spellStart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Gomhoureya</w:t>
            </w:r>
            <w:proofErr w:type="spellEnd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St. 11511, Cairo Governorate, Egypt</w:t>
            </w:r>
          </w:p>
        </w:tc>
      </w:tr>
      <w:tr w:rsidR="009857E5" w:rsidRPr="00DC3298" w14:paraId="13339EF5" w14:textId="77777777" w:rsidTr="008D5E85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8045" w14:textId="61A93DC7" w:rsidR="009857E5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DA0B" w14:textId="75A4C140" w:rsidR="009857E5" w:rsidRPr="009857E5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DC32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4082184474</w:t>
            </w:r>
          </w:p>
        </w:tc>
      </w:tr>
      <w:tr w:rsidR="00DC3298" w:rsidRPr="00DC3298" w14:paraId="50342CF5" w14:textId="77777777" w:rsidTr="008D5E85">
        <w:trPr>
          <w:trHeight w:val="3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E60F" w14:textId="1AD9C674" w:rsidR="00DC3298" w:rsidRPr="00DC3298" w:rsidRDefault="009857E5" w:rsidP="008D5E85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IBAN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AB1B" w14:textId="77777777" w:rsidR="00DC3298" w:rsidRPr="00DC3298" w:rsidRDefault="00DC3298" w:rsidP="008D5E85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 w:rsidRPr="00DC32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EG860001000100000004082184474</w:t>
            </w:r>
          </w:p>
        </w:tc>
      </w:tr>
      <w:tr w:rsidR="00FB6948" w:rsidRPr="00DC3298" w14:paraId="6E360192" w14:textId="77777777" w:rsidTr="008D5E85">
        <w:trPr>
          <w:trHeight w:val="52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BB6B" w14:textId="2BC04CC4" w:rsidR="00FB6948" w:rsidRPr="00DC3298" w:rsidRDefault="009857E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SWIFT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AE7F" w14:textId="54B92FD0" w:rsidR="00FB6948" w:rsidRPr="00DC3298" w:rsidRDefault="00B67D75" w:rsidP="008D5E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CBEGEGCXXXX</w:t>
            </w:r>
          </w:p>
        </w:tc>
      </w:tr>
    </w:tbl>
    <w:p w14:paraId="71BBD0F1" w14:textId="77777777" w:rsidR="00DC3298" w:rsidRPr="00DC3298" w:rsidRDefault="00DC3298" w:rsidP="00DC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val="en-GB" w:eastAsia="en-GB"/>
        </w:rPr>
      </w:pPr>
      <w:r w:rsidRPr="00DC3298">
        <w:rPr>
          <w:rFonts w:ascii="Arial" w:eastAsia="Times New Roman" w:hAnsi="Arial" w:cs="Arial" w:hint="cs"/>
          <w:color w:val="222222"/>
          <w:sz w:val="24"/>
          <w:szCs w:val="24"/>
          <w:rtl/>
          <w:lang w:val="en-GB" w:eastAsia="en-GB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946"/>
      </w:tblGrid>
      <w:tr w:rsidR="00B67D75" w:rsidRPr="00DC3298" w14:paraId="77BC90DE" w14:textId="77777777" w:rsidTr="00811082">
        <w:trPr>
          <w:trHeight w:val="416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119E" w14:textId="487C3463" w:rsidR="00B67D75" w:rsidRPr="00DC3298" w:rsidRDefault="00B67D75" w:rsidP="00811082">
            <w:pPr>
              <w:bidi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 w:bidi="ar-EG"/>
              </w:rPr>
              <w:t>EURO</w:t>
            </w: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 w:bidi="ar-EG"/>
              </w:rPr>
              <w:t xml:space="preserve"> Account</w:t>
            </w:r>
          </w:p>
        </w:tc>
      </w:tr>
      <w:tr w:rsidR="00B67D75" w:rsidRPr="00DC3298" w14:paraId="6F4548D3" w14:textId="77777777" w:rsidTr="00811082">
        <w:trPr>
          <w:trHeight w:val="5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96E0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Beneficiary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DD87" w14:textId="34DBBC59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Egypt Japan University of Science &amp; Technology – (E-JUST Conferences in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)</w:t>
            </w:r>
          </w:p>
        </w:tc>
      </w:tr>
      <w:tr w:rsidR="00B67D75" w:rsidRPr="00DC3298" w14:paraId="35E077F4" w14:textId="77777777" w:rsidTr="00811082">
        <w:trPr>
          <w:trHeight w:val="40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BD1E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Beneficiary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F90B" w14:textId="77777777" w:rsidR="00B67D75" w:rsidRPr="008D5E85" w:rsidRDefault="00B67D75" w:rsidP="008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P.O. Box 179, New Borg El-Arab City</w:t>
            </w:r>
          </w:p>
          <w:p w14:paraId="11D51056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 w:rsidRPr="008D5E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Postal Code 21934 Alexandria, Egypt</w:t>
            </w:r>
          </w:p>
        </w:tc>
      </w:tr>
      <w:tr w:rsidR="00B67D75" w:rsidRPr="00DC3298" w14:paraId="74070BE7" w14:textId="77777777" w:rsidTr="00811082">
        <w:trPr>
          <w:trHeight w:val="56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94C4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Bank Name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2E33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Central Bank of Egypt Main Branch</w:t>
            </w:r>
          </w:p>
        </w:tc>
      </w:tr>
      <w:tr w:rsidR="00B67D75" w:rsidRPr="00DC3298" w14:paraId="57C143AF" w14:textId="77777777" w:rsidTr="00811082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91A8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Bank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B3E0" w14:textId="77777777" w:rsidR="00B67D75" w:rsidRPr="00DC3298" w:rsidRDefault="00B67D75" w:rsidP="008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  <w:t xml:space="preserve">54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El </w:t>
            </w:r>
            <w:proofErr w:type="spellStart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Gomhoureya</w:t>
            </w:r>
            <w:proofErr w:type="spellEnd"/>
            <w:r w:rsidRPr="00985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St. 11511, Cairo Governorate, Egypt</w:t>
            </w:r>
          </w:p>
        </w:tc>
      </w:tr>
      <w:tr w:rsidR="00B67D75" w:rsidRPr="00DC3298" w14:paraId="6565E0C1" w14:textId="77777777" w:rsidTr="00811082">
        <w:trPr>
          <w:trHeight w:val="57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69F7" w14:textId="77777777" w:rsidR="00B67D75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Account 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F6F4" w14:textId="27AA7445" w:rsidR="00B67D75" w:rsidRPr="009857E5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4082184461</w:t>
            </w:r>
          </w:p>
        </w:tc>
      </w:tr>
      <w:tr w:rsidR="00B67D75" w:rsidRPr="00DC3298" w14:paraId="03C0BFB4" w14:textId="77777777" w:rsidTr="00811082">
        <w:trPr>
          <w:trHeight w:val="3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3E75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IBAN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C906" w14:textId="71E856F1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rtl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EG490001000100000004082184461</w:t>
            </w:r>
          </w:p>
        </w:tc>
      </w:tr>
      <w:tr w:rsidR="00B67D75" w:rsidRPr="00DC3298" w14:paraId="37D1BE4D" w14:textId="77777777" w:rsidTr="00811082">
        <w:trPr>
          <w:trHeight w:val="52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0BAC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SWIFT Code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091" w14:textId="77777777" w:rsidR="00B67D75" w:rsidRPr="00DC3298" w:rsidRDefault="00B67D75" w:rsidP="0081108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67D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CBEGEGCXXXX</w:t>
            </w:r>
          </w:p>
        </w:tc>
      </w:tr>
    </w:tbl>
    <w:p w14:paraId="2CF465EF" w14:textId="7B6B81CD" w:rsidR="00E20596" w:rsidRDefault="00E20596" w:rsidP="00B67D75"/>
    <w:sectPr w:rsidR="00E20596" w:rsidSect="00B67D7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AB05" w14:textId="77777777" w:rsidR="00656C54" w:rsidRDefault="00656C54" w:rsidP="00B67D75">
      <w:pPr>
        <w:spacing w:after="0" w:line="240" w:lineRule="auto"/>
      </w:pPr>
      <w:r>
        <w:separator/>
      </w:r>
    </w:p>
  </w:endnote>
  <w:endnote w:type="continuationSeparator" w:id="0">
    <w:p w14:paraId="0056405A" w14:textId="77777777" w:rsidR="00656C54" w:rsidRDefault="00656C54" w:rsidP="00B6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3A78" w14:textId="77777777" w:rsidR="00656C54" w:rsidRDefault="00656C54" w:rsidP="00B67D75">
      <w:pPr>
        <w:spacing w:after="0" w:line="240" w:lineRule="auto"/>
      </w:pPr>
      <w:r>
        <w:separator/>
      </w:r>
    </w:p>
  </w:footnote>
  <w:footnote w:type="continuationSeparator" w:id="0">
    <w:p w14:paraId="5537135B" w14:textId="77777777" w:rsidR="00656C54" w:rsidRDefault="00656C54" w:rsidP="00B6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0"/>
    <w:rsid w:val="003B79F5"/>
    <w:rsid w:val="00656C54"/>
    <w:rsid w:val="0073792B"/>
    <w:rsid w:val="00882EB0"/>
    <w:rsid w:val="008D5E85"/>
    <w:rsid w:val="009857E5"/>
    <w:rsid w:val="00B67D75"/>
    <w:rsid w:val="00DC3298"/>
    <w:rsid w:val="00E20596"/>
    <w:rsid w:val="00E76722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E20E"/>
  <w15:chartTrackingRefBased/>
  <w15:docId w15:val="{F9B1AA06-BDB8-4FB1-AD50-851C945C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75"/>
  </w:style>
  <w:style w:type="paragraph" w:styleId="Footer">
    <w:name w:val="footer"/>
    <w:basedOn w:val="Normal"/>
    <w:link w:val="FooterChar"/>
    <w:uiPriority w:val="99"/>
    <w:unhideWhenUsed/>
    <w:rsid w:val="00B6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Ghaith</dc:creator>
  <cp:keywords/>
  <dc:description/>
  <cp:lastModifiedBy>Mubarak Ghaith</cp:lastModifiedBy>
  <cp:revision>2</cp:revision>
  <dcterms:created xsi:type="dcterms:W3CDTF">2020-10-31T08:39:00Z</dcterms:created>
  <dcterms:modified xsi:type="dcterms:W3CDTF">2020-10-31T09:55:00Z</dcterms:modified>
</cp:coreProperties>
</file>